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9BC6" w14:textId="77777777" w:rsidR="00946400" w:rsidRDefault="00946400" w:rsidP="00E71521">
      <w:pPr>
        <w:jc w:val="both"/>
        <w:rPr>
          <w:rFonts w:ascii="Times New Roman" w:hAnsi="Times New Roman" w:cs="Times New Roman"/>
          <w:b/>
          <w:szCs w:val="20"/>
        </w:rPr>
      </w:pPr>
    </w:p>
    <w:p w14:paraId="3C5AD55E" w14:textId="77777777" w:rsidR="00946400" w:rsidRDefault="00946400" w:rsidP="00E71521">
      <w:pPr>
        <w:jc w:val="both"/>
        <w:rPr>
          <w:rFonts w:ascii="Times New Roman" w:hAnsi="Times New Roman" w:cs="Times New Roman"/>
          <w:b/>
          <w:szCs w:val="20"/>
        </w:rPr>
      </w:pPr>
    </w:p>
    <w:p w14:paraId="03B85A35" w14:textId="77777777" w:rsidR="00946400" w:rsidRDefault="00946400" w:rsidP="00E71521">
      <w:pPr>
        <w:jc w:val="both"/>
        <w:rPr>
          <w:rFonts w:ascii="Times New Roman" w:hAnsi="Times New Roman" w:cs="Times New Roman"/>
          <w:b/>
          <w:szCs w:val="20"/>
        </w:rPr>
      </w:pPr>
    </w:p>
    <w:p w14:paraId="52695BAD" w14:textId="77777777" w:rsidR="00946400" w:rsidRDefault="00946400" w:rsidP="00E71521">
      <w:pPr>
        <w:jc w:val="both"/>
        <w:rPr>
          <w:rFonts w:ascii="Times New Roman" w:hAnsi="Times New Roman" w:cs="Times New Roman"/>
          <w:b/>
          <w:szCs w:val="20"/>
        </w:rPr>
      </w:pPr>
    </w:p>
    <w:p w14:paraId="2EEECD12" w14:textId="77777777" w:rsidR="00946400" w:rsidRDefault="003A0D79" w:rsidP="00E71521">
      <w:pPr>
        <w:jc w:val="both"/>
        <w:rPr>
          <w:rFonts w:ascii="Times New Roman" w:hAnsi="Times New Roman" w:cs="Times New Roman"/>
          <w:b/>
          <w:szCs w:val="20"/>
        </w:rPr>
      </w:pPr>
      <w:r w:rsidRPr="003A0D79">
        <w:rPr>
          <w:rFonts w:ascii="Times New Roman" w:hAnsi="Times New Roman" w:cs="Times New Roman"/>
          <w:b/>
          <w:noProof/>
          <w:szCs w:val="20"/>
          <w:lang w:eastAsia="sl-SI"/>
        </w:rPr>
        <w:drawing>
          <wp:inline distT="0" distB="0" distL="0" distR="0" wp14:anchorId="2F1D0EF4" wp14:editId="08D361B0">
            <wp:extent cx="1838325" cy="552450"/>
            <wp:effectExtent l="0" t="0" r="9525" b="0"/>
            <wp:docPr id="2" name="Slika 2" descr="C:\Users\pintar\AppData\Local\Microsoft\Windows\INetCache\Content.Outlook\JLD04ULG\SL 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tar\AppData\Local\Microsoft\Windows\INetCache\Content.Outlook\JLD04ULG\SL Financira Evropska unija_P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518" cy="552508"/>
                    </a:xfrm>
                    <a:prstGeom prst="rect">
                      <a:avLst/>
                    </a:prstGeom>
                    <a:noFill/>
                    <a:ln>
                      <a:noFill/>
                    </a:ln>
                  </pic:spPr>
                </pic:pic>
              </a:graphicData>
            </a:graphic>
          </wp:inline>
        </w:drawing>
      </w:r>
      <w:r w:rsidR="001A5383" w:rsidRPr="001A538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A5383" w:rsidRPr="001A5383">
        <w:rPr>
          <w:rFonts w:ascii="Times New Roman" w:hAnsi="Times New Roman" w:cs="Times New Roman"/>
          <w:b/>
          <w:noProof/>
          <w:szCs w:val="20"/>
          <w:lang w:eastAsia="sl-SI"/>
        </w:rPr>
        <w:drawing>
          <wp:inline distT="0" distB="0" distL="0" distR="0" wp14:anchorId="30575582" wp14:editId="21783B63">
            <wp:extent cx="2505075" cy="542925"/>
            <wp:effectExtent l="0" t="0" r="9525" b="9525"/>
            <wp:docPr id="3" name="Slika 3" descr="C:\Users\pintar\AppData\Local\Microsoft\Windows\INetCache\Content.Outlook\JLD04ULG\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ar\AppData\Local\Microsoft\Windows\INetCache\Content.Outlook\JLD04ULG\NOO_Logo_RGB_primarni_SI_gradie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542925"/>
                    </a:xfrm>
                    <a:prstGeom prst="rect">
                      <a:avLst/>
                    </a:prstGeom>
                    <a:noFill/>
                    <a:ln>
                      <a:noFill/>
                    </a:ln>
                  </pic:spPr>
                </pic:pic>
              </a:graphicData>
            </a:graphic>
          </wp:inline>
        </w:drawing>
      </w:r>
    </w:p>
    <w:p w14:paraId="1A3E017C" w14:textId="77777777" w:rsidR="00946400" w:rsidRDefault="00946400" w:rsidP="00E71521">
      <w:pPr>
        <w:jc w:val="both"/>
        <w:rPr>
          <w:rFonts w:ascii="Times New Roman" w:hAnsi="Times New Roman" w:cs="Times New Roman"/>
          <w:b/>
          <w:szCs w:val="20"/>
        </w:rPr>
      </w:pPr>
    </w:p>
    <w:p w14:paraId="57CBB2A2" w14:textId="77777777" w:rsidR="00946400" w:rsidRDefault="00946400" w:rsidP="00E71521">
      <w:pPr>
        <w:jc w:val="both"/>
        <w:rPr>
          <w:rFonts w:ascii="Times New Roman" w:hAnsi="Times New Roman" w:cs="Times New Roman"/>
          <w:b/>
          <w:szCs w:val="20"/>
        </w:rPr>
      </w:pPr>
    </w:p>
    <w:p w14:paraId="3C90E0B8" w14:textId="2FABE628" w:rsidR="00946400" w:rsidRPr="00F20420" w:rsidRDefault="00F20420" w:rsidP="00E71521">
      <w:pPr>
        <w:jc w:val="both"/>
        <w:rPr>
          <w:rFonts w:ascii="Times New Roman" w:hAnsi="Times New Roman" w:cs="Times New Roman"/>
          <w:b/>
          <w:szCs w:val="20"/>
        </w:rPr>
      </w:pPr>
      <w:r w:rsidRPr="00F20420">
        <w:rPr>
          <w:rFonts w:ascii="Times New Roman" w:hAnsi="Times New Roman" w:cs="Times New Roman"/>
          <w:b/>
          <w:sz w:val="20"/>
          <w:szCs w:val="20"/>
        </w:rPr>
        <w:t>JAVN</w:t>
      </w:r>
      <w:r>
        <w:rPr>
          <w:rFonts w:ascii="Times New Roman" w:hAnsi="Times New Roman" w:cs="Times New Roman"/>
          <w:b/>
          <w:sz w:val="20"/>
          <w:szCs w:val="20"/>
        </w:rPr>
        <w:t>I</w:t>
      </w:r>
      <w:r w:rsidRPr="00F20420">
        <w:rPr>
          <w:rFonts w:ascii="Times New Roman" w:hAnsi="Times New Roman" w:cs="Times New Roman"/>
          <w:b/>
          <w:sz w:val="20"/>
          <w:szCs w:val="20"/>
        </w:rPr>
        <w:t xml:space="preserve"> RAZPIS ZA IZVAJANJE INVESTICIJ</w:t>
      </w:r>
      <w:r>
        <w:rPr>
          <w:rFonts w:ascii="Times New Roman" w:hAnsi="Times New Roman" w:cs="Times New Roman"/>
          <w:b/>
          <w:sz w:val="20"/>
          <w:szCs w:val="20"/>
        </w:rPr>
        <w:t>E</w:t>
      </w:r>
      <w:r w:rsidRPr="00F20420">
        <w:rPr>
          <w:rFonts w:ascii="Times New Roman" w:hAnsi="Times New Roman" w:cs="Times New Roman"/>
          <w:b/>
          <w:sz w:val="20"/>
          <w:szCs w:val="20"/>
        </w:rPr>
        <w:t xml:space="preserve">: ZAGOTAVLJANJE JAVNIH NAJEMNIH STANOVANJ </w:t>
      </w:r>
    </w:p>
    <w:p w14:paraId="1D09D3F4" w14:textId="3E241587" w:rsidR="00E71521" w:rsidRDefault="00904E02" w:rsidP="00E71521">
      <w:pPr>
        <w:jc w:val="both"/>
        <w:rPr>
          <w:rFonts w:ascii="Times New Roman" w:hAnsi="Times New Roman" w:cs="Times New Roman"/>
          <w:b/>
          <w:szCs w:val="20"/>
        </w:rPr>
      </w:pPr>
      <w:r>
        <w:rPr>
          <w:rFonts w:ascii="Times New Roman" w:hAnsi="Times New Roman" w:cs="Times New Roman"/>
          <w:b/>
          <w:szCs w:val="20"/>
        </w:rPr>
        <w:tab/>
      </w:r>
    </w:p>
    <w:p w14:paraId="095AB908" w14:textId="77777777" w:rsidR="008F1E6A" w:rsidRPr="00E71521" w:rsidRDefault="008F1E6A" w:rsidP="00E71521">
      <w:pPr>
        <w:jc w:val="both"/>
        <w:rPr>
          <w:rFonts w:ascii="Times New Roman" w:hAnsi="Times New Roman" w:cs="Times New Roman"/>
          <w:b/>
          <w:szCs w:val="20"/>
        </w:rPr>
      </w:pPr>
    </w:p>
    <w:p w14:paraId="48E294AC" w14:textId="2816F5B1" w:rsidR="00F900D0" w:rsidRPr="00F20420" w:rsidRDefault="00F20420" w:rsidP="00F20420">
      <w:pPr>
        <w:jc w:val="center"/>
        <w:rPr>
          <w:rFonts w:ascii="Times New Roman" w:eastAsiaTheme="minorEastAsia" w:hAnsi="Times New Roman" w:cs="Times New Roman"/>
          <w:b/>
          <w:i/>
          <w:noProof/>
          <w:color w:val="1F497D"/>
          <w:lang w:eastAsia="sl-SI"/>
        </w:rPr>
      </w:pPr>
      <w:r>
        <w:rPr>
          <w:rFonts w:ascii="Times New Roman" w:eastAsia="Calibri" w:hAnsi="Times New Roman" w:cs="Times New Roman"/>
          <w:b/>
        </w:rPr>
        <w:t>»</w:t>
      </w:r>
      <w:r w:rsidRPr="00F20420">
        <w:rPr>
          <w:rFonts w:ascii="Times New Roman" w:eastAsia="Calibri" w:hAnsi="Times New Roman" w:cs="Times New Roman"/>
          <w:b/>
        </w:rPr>
        <w:t>SPREMEMBA NAMEMBNOSTI DELA OBSTOJEČIH VEČSTANOVANJSKIH STAVB V SOSESKI ČRNUŠKI BAJER V 11 OSKRBOVANIH STANOVANJ</w:t>
      </w:r>
      <w:r>
        <w:rPr>
          <w:rFonts w:ascii="Times New Roman" w:eastAsia="Calibri" w:hAnsi="Times New Roman" w:cs="Times New Roman"/>
          <w:b/>
        </w:rPr>
        <w:t>«</w:t>
      </w:r>
    </w:p>
    <w:p w14:paraId="7679923E" w14:textId="77777777" w:rsidR="00981B34" w:rsidRPr="00981B34" w:rsidRDefault="00981B34" w:rsidP="00E71521">
      <w:pPr>
        <w:jc w:val="both"/>
        <w:rPr>
          <w:rFonts w:ascii="Times New Roman" w:eastAsiaTheme="minorEastAsia" w:hAnsi="Times New Roman" w:cs="Times New Roman"/>
          <w:b/>
          <w:i/>
          <w:noProof/>
          <w:color w:val="1F497D"/>
          <w:lang w:eastAsia="sl-SI"/>
        </w:rPr>
      </w:pPr>
    </w:p>
    <w:p w14:paraId="76304D3E" w14:textId="71C82642" w:rsidR="00981B34" w:rsidRPr="008F1E6A" w:rsidRDefault="00981B34" w:rsidP="008F1E6A">
      <w:pPr>
        <w:shd w:val="clear" w:color="auto" w:fill="FFFFFF"/>
        <w:spacing w:after="100" w:afterAutospacing="1"/>
        <w:jc w:val="both"/>
        <w:rPr>
          <w:rFonts w:ascii="Times New Roman" w:eastAsia="Times New Roman" w:hAnsi="Times New Roman" w:cs="Times New Roman"/>
          <w:b/>
          <w:u w:val="single"/>
          <w:lang w:eastAsia="sl-SI"/>
        </w:rPr>
      </w:pPr>
      <w:r w:rsidRPr="00981B34">
        <w:rPr>
          <w:rFonts w:ascii="Times New Roman" w:eastAsia="Times New Roman" w:hAnsi="Times New Roman" w:cs="Times New Roman"/>
          <w:b/>
          <w:u w:val="single"/>
          <w:lang w:eastAsia="sl-SI"/>
        </w:rPr>
        <w:t>PODATKI O PROJEKTU</w:t>
      </w:r>
    </w:p>
    <w:p w14:paraId="7EAA139C" w14:textId="3082A0D2" w:rsidR="00810959" w:rsidRPr="00852ACD" w:rsidRDefault="008C4DA6" w:rsidP="00810959">
      <w:pPr>
        <w:jc w:val="both"/>
        <w:rPr>
          <w:rFonts w:ascii="Times New Roman" w:eastAsia="Times New Roman" w:hAnsi="Times New Roman" w:cs="Times New Roman"/>
          <w:color w:val="000000" w:themeColor="text1"/>
          <w:lang w:eastAsia="sl-SI"/>
        </w:rPr>
      </w:pPr>
      <w:r w:rsidRPr="00852ACD">
        <w:rPr>
          <w:rFonts w:ascii="Times New Roman" w:eastAsia="Times New Roman" w:hAnsi="Times New Roman" w:cs="Times New Roman"/>
          <w:color w:val="000000" w:themeColor="text1"/>
          <w:lang w:eastAsia="sl-SI"/>
        </w:rPr>
        <w:t>Ja</w:t>
      </w:r>
      <w:r w:rsidR="005A0132" w:rsidRPr="00852ACD">
        <w:rPr>
          <w:rFonts w:ascii="Times New Roman" w:eastAsia="Times New Roman" w:hAnsi="Times New Roman" w:cs="Times New Roman"/>
          <w:color w:val="000000" w:themeColor="text1"/>
          <w:lang w:eastAsia="sl-SI"/>
        </w:rPr>
        <w:t>v</w:t>
      </w:r>
      <w:r w:rsidRPr="00852ACD">
        <w:rPr>
          <w:rFonts w:ascii="Times New Roman" w:eastAsia="Times New Roman" w:hAnsi="Times New Roman" w:cs="Times New Roman"/>
          <w:color w:val="000000" w:themeColor="text1"/>
          <w:lang w:eastAsia="sl-SI"/>
        </w:rPr>
        <w:t>ni stanovanjski sklad Mestne občine Ljubljana je</w:t>
      </w:r>
      <w:r w:rsidR="008F1E6A" w:rsidRPr="00852ACD">
        <w:rPr>
          <w:rFonts w:ascii="Times New Roman" w:eastAsia="Times New Roman" w:hAnsi="Times New Roman" w:cs="Times New Roman"/>
          <w:color w:val="000000" w:themeColor="text1"/>
          <w:lang w:eastAsia="sl-SI"/>
        </w:rPr>
        <w:t xml:space="preserve"> </w:t>
      </w:r>
      <w:r w:rsidR="005A0132" w:rsidRPr="00852ACD">
        <w:rPr>
          <w:rFonts w:ascii="Times New Roman" w:eastAsia="Times New Roman" w:hAnsi="Times New Roman" w:cs="Times New Roman"/>
          <w:color w:val="000000" w:themeColor="text1"/>
          <w:lang w:eastAsia="sl-SI"/>
        </w:rPr>
        <w:t>z</w:t>
      </w:r>
      <w:r w:rsidRPr="00852ACD">
        <w:rPr>
          <w:rFonts w:ascii="Times New Roman" w:eastAsia="Times New Roman" w:hAnsi="Times New Roman" w:cs="Times New Roman"/>
          <w:color w:val="000000" w:themeColor="text1"/>
          <w:lang w:eastAsia="sl-SI"/>
        </w:rPr>
        <w:t xml:space="preserve"> družbo </w:t>
      </w:r>
      <w:r w:rsidR="005A0132" w:rsidRPr="00852ACD">
        <w:rPr>
          <w:rFonts w:ascii="Times New Roman" w:eastAsia="Times New Roman" w:hAnsi="Times New Roman" w:cs="Times New Roman"/>
          <w:color w:val="000000" w:themeColor="text1"/>
          <w:lang w:eastAsia="sl-SI"/>
        </w:rPr>
        <w:t xml:space="preserve">ZL </w:t>
      </w:r>
      <w:proofErr w:type="spellStart"/>
      <w:r w:rsidR="005A0132" w:rsidRPr="00852ACD">
        <w:rPr>
          <w:rFonts w:ascii="Times New Roman" w:eastAsia="Times New Roman" w:hAnsi="Times New Roman" w:cs="Times New Roman"/>
          <w:color w:val="000000" w:themeColor="text1"/>
          <w:lang w:eastAsia="sl-SI"/>
        </w:rPr>
        <w:t>Living</w:t>
      </w:r>
      <w:proofErr w:type="spellEnd"/>
      <w:r w:rsidR="005A0132" w:rsidRPr="00852ACD">
        <w:rPr>
          <w:rFonts w:ascii="Times New Roman" w:eastAsia="Times New Roman" w:hAnsi="Times New Roman" w:cs="Times New Roman"/>
          <w:color w:val="000000" w:themeColor="text1"/>
          <w:lang w:eastAsia="sl-SI"/>
        </w:rPr>
        <w:t xml:space="preserve"> </w:t>
      </w:r>
      <w:r w:rsidRPr="00852ACD">
        <w:rPr>
          <w:rFonts w:ascii="Times New Roman" w:eastAsia="Times New Roman" w:hAnsi="Times New Roman" w:cs="Times New Roman"/>
          <w:color w:val="000000" w:themeColor="text1"/>
          <w:lang w:eastAsia="sl-SI"/>
        </w:rPr>
        <w:t>d.o.o. dne 1</w:t>
      </w:r>
      <w:r w:rsidR="00BF2B16" w:rsidRPr="00852ACD">
        <w:rPr>
          <w:rFonts w:ascii="Times New Roman" w:eastAsia="Times New Roman" w:hAnsi="Times New Roman" w:cs="Times New Roman"/>
          <w:color w:val="000000" w:themeColor="text1"/>
          <w:lang w:eastAsia="sl-SI"/>
        </w:rPr>
        <w:t>1</w:t>
      </w:r>
      <w:r w:rsidRPr="00852ACD">
        <w:rPr>
          <w:rFonts w:ascii="Times New Roman" w:eastAsia="Times New Roman" w:hAnsi="Times New Roman" w:cs="Times New Roman"/>
          <w:color w:val="000000" w:themeColor="text1"/>
          <w:lang w:eastAsia="sl-SI"/>
        </w:rPr>
        <w:t>.</w:t>
      </w:r>
      <w:r w:rsidR="00BF2B16" w:rsidRPr="00852ACD">
        <w:rPr>
          <w:rFonts w:ascii="Times New Roman" w:eastAsia="Times New Roman" w:hAnsi="Times New Roman" w:cs="Times New Roman"/>
          <w:color w:val="000000" w:themeColor="text1"/>
          <w:lang w:eastAsia="sl-SI"/>
        </w:rPr>
        <w:t>10</w:t>
      </w:r>
      <w:r w:rsidRPr="00852ACD">
        <w:rPr>
          <w:rFonts w:ascii="Times New Roman" w:eastAsia="Times New Roman" w:hAnsi="Times New Roman" w:cs="Times New Roman"/>
          <w:color w:val="000000" w:themeColor="text1"/>
          <w:lang w:eastAsia="sl-SI"/>
        </w:rPr>
        <w:t>.202</w:t>
      </w:r>
      <w:r w:rsidR="00BF2B16" w:rsidRPr="00852ACD">
        <w:rPr>
          <w:rFonts w:ascii="Times New Roman" w:eastAsia="Times New Roman" w:hAnsi="Times New Roman" w:cs="Times New Roman"/>
          <w:color w:val="000000" w:themeColor="text1"/>
          <w:lang w:eastAsia="sl-SI"/>
        </w:rPr>
        <w:t>3</w:t>
      </w:r>
      <w:r w:rsidRPr="00852ACD">
        <w:rPr>
          <w:rFonts w:ascii="Times New Roman" w:eastAsia="Times New Roman" w:hAnsi="Times New Roman" w:cs="Times New Roman"/>
          <w:color w:val="000000" w:themeColor="text1"/>
          <w:lang w:eastAsia="sl-SI"/>
        </w:rPr>
        <w:t xml:space="preserve"> sklenil Prodajno pogodbo, katere predmet je nakup</w:t>
      </w:r>
      <w:r w:rsidR="00BF2B16" w:rsidRPr="00852ACD">
        <w:rPr>
          <w:rFonts w:ascii="Times New Roman" w:eastAsia="Times New Roman" w:hAnsi="Times New Roman" w:cs="Times New Roman"/>
          <w:color w:val="000000" w:themeColor="text1"/>
          <w:lang w:eastAsia="sl-SI"/>
        </w:rPr>
        <w:t xml:space="preserve"> poslovnih</w:t>
      </w:r>
      <w:r w:rsidR="005A0132" w:rsidRPr="00852ACD">
        <w:rPr>
          <w:rFonts w:ascii="Times New Roman" w:eastAsia="Times New Roman" w:hAnsi="Times New Roman" w:cs="Times New Roman"/>
          <w:color w:val="000000" w:themeColor="text1"/>
          <w:lang w:eastAsia="sl-SI"/>
        </w:rPr>
        <w:t xml:space="preserve"> prostorov</w:t>
      </w:r>
      <w:r w:rsidRPr="00852ACD">
        <w:rPr>
          <w:rFonts w:ascii="Times New Roman" w:eastAsia="Times New Roman" w:hAnsi="Times New Roman" w:cs="Times New Roman"/>
          <w:color w:val="000000" w:themeColor="text1"/>
          <w:lang w:eastAsia="sl-SI"/>
        </w:rPr>
        <w:t xml:space="preserve"> </w:t>
      </w:r>
      <w:r w:rsidR="00BF2B16" w:rsidRPr="00852ACD">
        <w:rPr>
          <w:rFonts w:ascii="Times New Roman" w:eastAsia="Times New Roman" w:hAnsi="Times New Roman" w:cs="Times New Roman"/>
          <w:color w:val="000000" w:themeColor="text1"/>
          <w:lang w:eastAsia="sl-SI"/>
        </w:rPr>
        <w:t>v tretji podaljšani</w:t>
      </w:r>
      <w:r w:rsidR="00F82D84" w:rsidRPr="00852ACD">
        <w:rPr>
          <w:rFonts w:ascii="Times New Roman" w:eastAsia="Times New Roman" w:hAnsi="Times New Roman" w:cs="Times New Roman"/>
          <w:color w:val="000000" w:themeColor="text1"/>
          <w:lang w:eastAsia="sl-SI"/>
        </w:rPr>
        <w:t xml:space="preserve"> gradbeni</w:t>
      </w:r>
      <w:r w:rsidR="00BF2B16" w:rsidRPr="00852ACD">
        <w:rPr>
          <w:rFonts w:ascii="Times New Roman" w:eastAsia="Times New Roman" w:hAnsi="Times New Roman" w:cs="Times New Roman"/>
          <w:color w:val="000000" w:themeColor="text1"/>
          <w:lang w:eastAsia="sl-SI"/>
        </w:rPr>
        <w:t xml:space="preserve"> fazi</w:t>
      </w:r>
      <w:r w:rsidR="00810959" w:rsidRPr="00852ACD">
        <w:rPr>
          <w:rFonts w:ascii="Times New Roman" w:eastAsia="Times New Roman" w:hAnsi="Times New Roman" w:cs="Times New Roman"/>
          <w:color w:val="000000" w:themeColor="text1"/>
          <w:lang w:eastAsia="sl-SI"/>
        </w:rPr>
        <w:t>,</w:t>
      </w:r>
      <w:r w:rsidR="00BF2B16" w:rsidRPr="00852ACD">
        <w:rPr>
          <w:rFonts w:ascii="Times New Roman" w:eastAsia="Times New Roman" w:hAnsi="Times New Roman" w:cs="Times New Roman"/>
          <w:color w:val="000000" w:themeColor="text1"/>
          <w:lang w:eastAsia="sl-SI"/>
        </w:rPr>
        <w:t xml:space="preserve"> </w:t>
      </w:r>
      <w:r w:rsidR="007A7CCE" w:rsidRPr="00852ACD">
        <w:rPr>
          <w:rFonts w:ascii="Times New Roman" w:eastAsia="Times New Roman" w:hAnsi="Times New Roman" w:cs="Times New Roman"/>
          <w:color w:val="000000" w:themeColor="text1"/>
          <w:lang w:eastAsia="sl-SI"/>
        </w:rPr>
        <w:t xml:space="preserve">skupaj </w:t>
      </w:r>
      <w:r w:rsidR="00BF2B16" w:rsidRPr="00852ACD">
        <w:rPr>
          <w:rFonts w:ascii="Times New Roman" w:eastAsia="Times New Roman" w:hAnsi="Times New Roman" w:cs="Times New Roman"/>
          <w:color w:val="000000" w:themeColor="text1"/>
          <w:lang w:eastAsia="sl-SI"/>
        </w:rPr>
        <w:t>z zunanjimi</w:t>
      </w:r>
      <w:r w:rsidR="007A7CCE" w:rsidRPr="00852ACD">
        <w:rPr>
          <w:rFonts w:ascii="Times New Roman" w:eastAsia="Times New Roman" w:hAnsi="Times New Roman" w:cs="Times New Roman"/>
          <w:color w:val="000000" w:themeColor="text1"/>
          <w:lang w:eastAsia="sl-SI"/>
        </w:rPr>
        <w:t xml:space="preserve"> zelenimi</w:t>
      </w:r>
      <w:r w:rsidR="00BF2B16" w:rsidRPr="00852ACD">
        <w:rPr>
          <w:rFonts w:ascii="Times New Roman" w:eastAsia="Times New Roman" w:hAnsi="Times New Roman" w:cs="Times New Roman"/>
          <w:color w:val="000000" w:themeColor="text1"/>
          <w:lang w:eastAsia="sl-SI"/>
        </w:rPr>
        <w:t xml:space="preserve"> površinami</w:t>
      </w:r>
      <w:r w:rsidR="00810959" w:rsidRPr="00852ACD">
        <w:rPr>
          <w:rFonts w:ascii="Times New Roman" w:eastAsia="Times New Roman" w:hAnsi="Times New Roman" w:cs="Times New Roman"/>
          <w:color w:val="000000" w:themeColor="text1"/>
          <w:lang w:eastAsia="sl-SI"/>
        </w:rPr>
        <w:t xml:space="preserve"> in</w:t>
      </w:r>
      <w:r w:rsidR="00BF2B16" w:rsidRPr="00852ACD">
        <w:rPr>
          <w:rFonts w:ascii="Times New Roman" w:eastAsia="Times New Roman" w:hAnsi="Times New Roman" w:cs="Times New Roman"/>
          <w:color w:val="000000" w:themeColor="text1"/>
          <w:lang w:eastAsia="sl-SI"/>
        </w:rPr>
        <w:t xml:space="preserve"> 21</w:t>
      </w:r>
      <w:r w:rsidR="00810959" w:rsidRPr="00852ACD">
        <w:rPr>
          <w:rFonts w:ascii="Times New Roman" w:eastAsia="Times New Roman" w:hAnsi="Times New Roman" w:cs="Times New Roman"/>
          <w:color w:val="000000" w:themeColor="text1"/>
          <w:lang w:eastAsia="sl-SI"/>
        </w:rPr>
        <w:t>-timi</w:t>
      </w:r>
      <w:r w:rsidR="00BF2B16" w:rsidRPr="00852ACD">
        <w:rPr>
          <w:rFonts w:ascii="Times New Roman" w:eastAsia="Times New Roman" w:hAnsi="Times New Roman" w:cs="Times New Roman"/>
          <w:color w:val="000000" w:themeColor="text1"/>
          <w:lang w:eastAsia="sl-SI"/>
        </w:rPr>
        <w:t xml:space="preserve"> parkirnimi mesti. Za poslovni prostor je bilo </w:t>
      </w:r>
      <w:r w:rsidR="00810959" w:rsidRPr="00852ACD">
        <w:rPr>
          <w:rFonts w:ascii="Times New Roman" w:eastAsia="Times New Roman" w:hAnsi="Times New Roman" w:cs="Times New Roman"/>
          <w:color w:val="000000" w:themeColor="text1"/>
          <w:lang w:eastAsia="sl-SI"/>
        </w:rPr>
        <w:t xml:space="preserve">v nadaljevanju </w:t>
      </w:r>
      <w:r w:rsidR="00BF2B16" w:rsidRPr="00852ACD">
        <w:rPr>
          <w:rFonts w:ascii="Times New Roman" w:eastAsia="Times New Roman" w:hAnsi="Times New Roman" w:cs="Times New Roman"/>
          <w:color w:val="000000" w:themeColor="text1"/>
          <w:lang w:eastAsia="sl-SI"/>
        </w:rPr>
        <w:t>pridobljeno gradbeno dovoljenje za spremembo namembnosti v 11 oskrbovanih stanovanj</w:t>
      </w:r>
      <w:r w:rsidR="00D57CE5" w:rsidRPr="00852ACD">
        <w:rPr>
          <w:rFonts w:ascii="Times New Roman" w:eastAsia="Times New Roman" w:hAnsi="Times New Roman" w:cs="Times New Roman"/>
          <w:color w:val="000000" w:themeColor="text1"/>
          <w:lang w:eastAsia="sl-SI"/>
        </w:rPr>
        <w:t>.</w:t>
      </w:r>
    </w:p>
    <w:p w14:paraId="1D9E0A14" w14:textId="65A12F54" w:rsidR="00810959" w:rsidRPr="00852ACD" w:rsidRDefault="004A7DBF" w:rsidP="00D57CE5">
      <w:pPr>
        <w:jc w:val="both"/>
        <w:rPr>
          <w:rFonts w:ascii="Times New Roman" w:eastAsia="Times New Roman" w:hAnsi="Times New Roman" w:cs="Times New Roman"/>
          <w:color w:val="000000" w:themeColor="text1"/>
          <w:lang w:eastAsia="sl-SI"/>
        </w:rPr>
      </w:pPr>
      <w:r w:rsidRPr="00852ACD">
        <w:rPr>
          <w:rFonts w:ascii="Times New Roman" w:eastAsia="Times New Roman" w:hAnsi="Times New Roman" w:cs="Times New Roman"/>
          <w:color w:val="000000" w:themeColor="text1"/>
          <w:lang w:eastAsia="sl-SI"/>
        </w:rPr>
        <w:t xml:space="preserve">V soseski Črnuški bajer, </w:t>
      </w:r>
      <w:r w:rsidRPr="00852ACD">
        <w:rPr>
          <w:rFonts w:ascii="Times New Roman" w:eastAsia="Times New Roman" w:hAnsi="Times New Roman" w:cs="Calibri"/>
          <w:color w:val="000000" w:themeColor="text1"/>
          <w:lang w:eastAsia="sl-SI"/>
        </w:rPr>
        <w:t xml:space="preserve">v prvi kletni etaži bloka A1 in A2, </w:t>
      </w:r>
      <w:r w:rsidRPr="00852ACD">
        <w:rPr>
          <w:rFonts w:ascii="Times New Roman" w:eastAsia="Times New Roman" w:hAnsi="Times New Roman" w:cs="Times New Roman"/>
          <w:color w:val="000000" w:themeColor="text1"/>
          <w:lang w:eastAsia="sl-SI"/>
        </w:rPr>
        <w:t>na naslovu Cesta Ceneta Štuparja 135 in 137,</w:t>
      </w:r>
      <w:r w:rsidR="00810959" w:rsidRPr="00852ACD">
        <w:rPr>
          <w:rFonts w:ascii="Times New Roman" w:eastAsia="Times New Roman" w:hAnsi="Times New Roman" w:cs="Calibri"/>
          <w:color w:val="000000" w:themeColor="text1"/>
          <w:lang w:eastAsia="sl-SI"/>
        </w:rPr>
        <w:t xml:space="preserve"> kjer se nahaja predmetni prostor je zasnovano 11 oskrbovanih stanovanj, od tega šest dvosobnih, štiri enosobna in eno dvoinpolsobno stanovanje. Vsa stanovanja se preko manjšega vrta prosto odpirajo proti bajerju, kar omogoča padec terena, v katerega se stavba zajeda. Oskrbovana stanovanja so umeščena v obstoječ raster stanovanj v gornjih etažah, nanizana so zaporedno, ob skupnem vzdolžnem hodniku, ter orientirana enostransko na JV, torej proti bajerju.</w:t>
      </w:r>
    </w:p>
    <w:p w14:paraId="5D8E9CA0" w14:textId="1AF61528" w:rsidR="008F1E6A" w:rsidRPr="00852ACD" w:rsidRDefault="00172947" w:rsidP="008F1E6A">
      <w:pPr>
        <w:jc w:val="both"/>
        <w:rPr>
          <w:rFonts w:ascii="Times New Roman" w:eastAsia="Times New Roman" w:hAnsi="Times New Roman" w:cs="Calibri"/>
          <w:color w:val="000000" w:themeColor="text1"/>
          <w:lang w:eastAsia="sl-SI"/>
        </w:rPr>
      </w:pPr>
      <w:r w:rsidRPr="00852ACD">
        <w:rPr>
          <w:rFonts w:ascii="Times New Roman" w:eastAsia="Times New Roman" w:hAnsi="Times New Roman" w:cs="Calibri"/>
          <w:color w:val="000000" w:themeColor="text1"/>
          <w:lang w:eastAsia="sl-SI"/>
        </w:rPr>
        <w:t xml:space="preserve">Stanovanja s pripadajočo zunanjo ureditvijo so zasnovana tako, da je zagotovljena univerzalna uporaba objektov in dostopnost vsem ljudem. Dostopi, prehodi, povezovalne poti, vrata ter vertikalne povezave (stopnice, klančine) so predvideni na način, da bo ljudem s posameznimi funkcionalnimi ovirami omogočena samostojna uporaba, opremljeni s potrebno signalizacijo in opremo za nemoteno gibanje, komunikacijo in </w:t>
      </w:r>
      <w:r w:rsidR="008648C1" w:rsidRPr="00852ACD">
        <w:rPr>
          <w:rFonts w:ascii="Times New Roman" w:eastAsia="Times New Roman" w:hAnsi="Times New Roman" w:cs="Calibri"/>
          <w:color w:val="000000" w:themeColor="text1"/>
          <w:lang w:eastAsia="sl-SI"/>
        </w:rPr>
        <w:t>orientacijo.</w:t>
      </w:r>
    </w:p>
    <w:p w14:paraId="04B22F4B" w14:textId="7050BDA2" w:rsidR="00810959" w:rsidRDefault="00810959" w:rsidP="008F1E6A">
      <w:pPr>
        <w:jc w:val="both"/>
        <w:rPr>
          <w:rFonts w:ascii="Times New Roman" w:eastAsia="Times New Roman" w:hAnsi="Times New Roman" w:cs="Times New Roman"/>
          <w:lang w:eastAsia="sl-SI"/>
        </w:rPr>
      </w:pPr>
    </w:p>
    <w:p w14:paraId="6487DCB8" w14:textId="77777777" w:rsidR="00852ACD" w:rsidRPr="008F1E6A" w:rsidRDefault="00852ACD" w:rsidP="008F1E6A">
      <w:pPr>
        <w:jc w:val="both"/>
        <w:rPr>
          <w:rFonts w:ascii="Times New Roman" w:eastAsia="Times New Roman" w:hAnsi="Times New Roman" w:cs="Times New Roman"/>
          <w:lang w:eastAsia="sl-SI"/>
        </w:rPr>
      </w:pPr>
    </w:p>
    <w:p w14:paraId="140BE2B7" w14:textId="340A5868" w:rsidR="008C4DA6" w:rsidRPr="00981B34" w:rsidRDefault="008C4DA6" w:rsidP="008C4DA6">
      <w:pPr>
        <w:shd w:val="clear" w:color="auto" w:fill="FFFFFF"/>
        <w:spacing w:after="100" w:afterAutospacing="1"/>
        <w:jc w:val="both"/>
        <w:rPr>
          <w:rFonts w:ascii="Times New Roman" w:eastAsia="Times New Roman" w:hAnsi="Times New Roman" w:cs="Times New Roman"/>
          <w:b/>
          <w:u w:val="single"/>
          <w:lang w:eastAsia="sl-SI"/>
        </w:rPr>
      </w:pPr>
      <w:r w:rsidRPr="00981B34">
        <w:rPr>
          <w:rFonts w:ascii="Times New Roman" w:eastAsia="Times New Roman" w:hAnsi="Times New Roman" w:cs="Times New Roman"/>
          <w:b/>
          <w:u w:val="single"/>
          <w:lang w:eastAsia="sl-SI"/>
        </w:rPr>
        <w:t>PODATKI O SOFINANCIRANJU</w:t>
      </w:r>
    </w:p>
    <w:p w14:paraId="77DD1B20" w14:textId="10F68746" w:rsidR="00926CBA" w:rsidRPr="00926CBA" w:rsidRDefault="00AC133C" w:rsidP="008C4DA6">
      <w:pPr>
        <w:shd w:val="clear" w:color="auto" w:fill="FFFFFF"/>
        <w:spacing w:after="100" w:afterAutospacing="1"/>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Skupna vrednost </w:t>
      </w:r>
      <w:r w:rsidR="00F20420">
        <w:rPr>
          <w:rFonts w:ascii="Times New Roman" w:eastAsia="Times New Roman" w:hAnsi="Times New Roman" w:cs="Times New Roman"/>
          <w:lang w:eastAsia="sl-SI"/>
        </w:rPr>
        <w:t>investicije za izgradnjo 11 oskrbovanih stanovanj znaša 2.961.486,90 EUR brez DDV.</w:t>
      </w:r>
    </w:p>
    <w:p w14:paraId="3AB9E97C" w14:textId="058CF80B" w:rsidR="00F1697E" w:rsidRDefault="00F20420" w:rsidP="00926CBA">
      <w:pPr>
        <w:shd w:val="clear" w:color="auto" w:fill="FFFFFF"/>
        <w:spacing w:after="100" w:afterAutospacing="1"/>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Izgradnja oskrbovanih stanovanj </w:t>
      </w:r>
      <w:r w:rsidR="00926CBA">
        <w:rPr>
          <w:rFonts w:ascii="Times New Roman" w:eastAsia="Times New Roman" w:hAnsi="Times New Roman" w:cs="Times New Roman"/>
          <w:lang w:eastAsia="sl-SI"/>
        </w:rPr>
        <w:t xml:space="preserve">bo </w:t>
      </w:r>
      <w:r w:rsidR="008C4DA6" w:rsidRPr="008F1E6A">
        <w:rPr>
          <w:rFonts w:ascii="Times New Roman" w:eastAsia="Times New Roman" w:hAnsi="Times New Roman" w:cs="Times New Roman"/>
          <w:lang w:eastAsia="sl-SI"/>
        </w:rPr>
        <w:t>delno sofinancira</w:t>
      </w:r>
      <w:r w:rsidR="00926CBA">
        <w:rPr>
          <w:rFonts w:ascii="Times New Roman" w:eastAsia="Times New Roman" w:hAnsi="Times New Roman" w:cs="Times New Roman"/>
          <w:lang w:eastAsia="sl-SI"/>
        </w:rPr>
        <w:t>n</w:t>
      </w:r>
      <w:r>
        <w:rPr>
          <w:rFonts w:ascii="Times New Roman" w:eastAsia="Times New Roman" w:hAnsi="Times New Roman" w:cs="Times New Roman"/>
          <w:lang w:eastAsia="sl-SI"/>
        </w:rPr>
        <w:t>a</w:t>
      </w:r>
      <w:r w:rsidR="008C4DA6" w:rsidRPr="008F1E6A">
        <w:rPr>
          <w:rFonts w:ascii="Times New Roman" w:eastAsia="Times New Roman" w:hAnsi="Times New Roman" w:cs="Times New Roman"/>
          <w:lang w:eastAsia="sl-SI"/>
        </w:rPr>
        <w:t xml:space="preserve"> tudi s sredstvi iz naslova Načrta za odpornost in okrevanje </w:t>
      </w:r>
      <w:r>
        <w:rPr>
          <w:rFonts w:ascii="Times New Roman" w:eastAsia="Times New Roman" w:hAnsi="Times New Roman" w:cs="Times New Roman"/>
          <w:lang w:eastAsia="sl-SI"/>
        </w:rPr>
        <w:t>v okviru 2. javnega razpisa za izvajanje investicije: Zagotavljanje javnih najemnih stanovanj.</w:t>
      </w:r>
    </w:p>
    <w:p w14:paraId="07CF3C82" w14:textId="4B2B7C33" w:rsidR="002A7577" w:rsidRPr="00926CBA" w:rsidRDefault="00926CBA" w:rsidP="00926CBA">
      <w:pPr>
        <w:shd w:val="clear" w:color="auto" w:fill="FFFFFF"/>
        <w:spacing w:after="100" w:afterAutospacing="1"/>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Dne </w:t>
      </w:r>
      <w:r w:rsidR="00F20420">
        <w:rPr>
          <w:rFonts w:ascii="Times New Roman" w:eastAsia="Times New Roman" w:hAnsi="Times New Roman" w:cs="Times New Roman"/>
          <w:lang w:eastAsia="sl-SI"/>
        </w:rPr>
        <w:t xml:space="preserve">17.4.2025 </w:t>
      </w:r>
      <w:r>
        <w:rPr>
          <w:rFonts w:ascii="Times New Roman" w:eastAsia="Times New Roman" w:hAnsi="Times New Roman" w:cs="Times New Roman"/>
          <w:lang w:eastAsia="sl-SI"/>
        </w:rPr>
        <w:t xml:space="preserve">je </w:t>
      </w:r>
      <w:r w:rsidR="00F1697E">
        <w:rPr>
          <w:rFonts w:ascii="Times New Roman" w:eastAsia="Times New Roman" w:hAnsi="Times New Roman" w:cs="Times New Roman"/>
          <w:lang w:eastAsia="sl-SI"/>
        </w:rPr>
        <w:t xml:space="preserve">Ministrstvo za </w:t>
      </w:r>
      <w:r w:rsidR="00F20420">
        <w:rPr>
          <w:rFonts w:ascii="Times New Roman" w:eastAsia="Times New Roman" w:hAnsi="Times New Roman" w:cs="Times New Roman"/>
          <w:lang w:eastAsia="sl-SI"/>
        </w:rPr>
        <w:t xml:space="preserve">solidarno prihodnost </w:t>
      </w:r>
      <w:r w:rsidR="00F1697E">
        <w:rPr>
          <w:rFonts w:ascii="Times New Roman" w:eastAsia="Times New Roman" w:hAnsi="Times New Roman" w:cs="Times New Roman"/>
          <w:lang w:eastAsia="sl-SI"/>
        </w:rPr>
        <w:t>izdalo</w:t>
      </w:r>
      <w:r>
        <w:rPr>
          <w:rFonts w:ascii="Times New Roman" w:eastAsia="Times New Roman" w:hAnsi="Times New Roman" w:cs="Times New Roman"/>
          <w:lang w:eastAsia="sl-SI"/>
        </w:rPr>
        <w:t xml:space="preserve"> </w:t>
      </w:r>
      <w:r w:rsidR="00F20420">
        <w:rPr>
          <w:rFonts w:ascii="Times New Roman" w:eastAsia="Times New Roman" w:hAnsi="Times New Roman" w:cs="Times New Roman"/>
          <w:lang w:eastAsia="sl-SI"/>
        </w:rPr>
        <w:t>sklep</w:t>
      </w:r>
      <w:r>
        <w:rPr>
          <w:rFonts w:ascii="Times New Roman" w:eastAsia="Times New Roman" w:hAnsi="Times New Roman" w:cs="Times New Roman"/>
          <w:lang w:eastAsia="sl-SI"/>
        </w:rPr>
        <w:t xml:space="preserve">, na podlagi katere je Javni stanovanjski sklad Mestne občine Ljubljana upravičen do sofinanciranja projekta v znesku </w:t>
      </w:r>
      <w:r w:rsidR="00F20420">
        <w:rPr>
          <w:rFonts w:ascii="Times New Roman" w:eastAsia="Times New Roman" w:hAnsi="Times New Roman" w:cs="Times New Roman"/>
          <w:lang w:eastAsia="sl-SI"/>
        </w:rPr>
        <w:t xml:space="preserve">700.000,00 </w:t>
      </w:r>
      <w:r w:rsidRPr="00926CBA">
        <w:rPr>
          <w:rFonts w:ascii="Times New Roman" w:eastAsia="Times New Roman" w:hAnsi="Times New Roman" w:cs="Times New Roman"/>
          <w:lang w:eastAsia="sl-SI"/>
        </w:rPr>
        <w:t>EUR</w:t>
      </w:r>
      <w:r>
        <w:rPr>
          <w:rFonts w:ascii="Times New Roman" w:eastAsia="Times New Roman" w:hAnsi="Times New Roman" w:cs="Times New Roman"/>
          <w:lang w:eastAsia="sl-SI"/>
        </w:rPr>
        <w:t>.</w:t>
      </w:r>
    </w:p>
    <w:p w14:paraId="3C32E605" w14:textId="72FD9933" w:rsidR="001A5383" w:rsidRPr="00050417" w:rsidRDefault="001A5383" w:rsidP="00775844">
      <w:pPr>
        <w:jc w:val="both"/>
        <w:rPr>
          <w:rFonts w:ascii="Times New Roman" w:eastAsia="Times New Roman" w:hAnsi="Times New Roman" w:cs="Times New Roman"/>
          <w:b/>
          <w:u w:val="single"/>
          <w:lang w:eastAsia="sl-SI"/>
        </w:rPr>
      </w:pPr>
      <w:r w:rsidRPr="00050417">
        <w:rPr>
          <w:rFonts w:ascii="Times New Roman" w:eastAsia="Times New Roman" w:hAnsi="Times New Roman" w:cs="Times New Roman"/>
          <w:b/>
          <w:u w:val="single"/>
          <w:lang w:eastAsia="sl-SI"/>
        </w:rPr>
        <w:t>POVEZAVA</w:t>
      </w:r>
      <w:r w:rsidR="000E2693" w:rsidRPr="00050417">
        <w:rPr>
          <w:rFonts w:ascii="Times New Roman" w:eastAsia="Times New Roman" w:hAnsi="Times New Roman" w:cs="Times New Roman"/>
          <w:b/>
          <w:u w:val="single"/>
          <w:lang w:eastAsia="sl-SI"/>
        </w:rPr>
        <w:t xml:space="preserve"> DO SPLETNEGA MESTA NAČRTA ZA OKREVANJE IN ODPORNOST</w:t>
      </w:r>
    </w:p>
    <w:p w14:paraId="07AF18F9" w14:textId="30931FDE" w:rsidR="003A0D79" w:rsidRDefault="00852ACD" w:rsidP="00E71521">
      <w:pPr>
        <w:jc w:val="both"/>
        <w:rPr>
          <w:rFonts w:ascii="Times New Roman" w:eastAsia="Times New Roman" w:hAnsi="Times New Roman" w:cs="Times New Roman"/>
          <w:lang w:eastAsia="sl-SI"/>
        </w:rPr>
      </w:pPr>
      <w:hyperlink r:id="rId8" w:history="1">
        <w:r w:rsidR="00F20420" w:rsidRPr="001E17F3">
          <w:rPr>
            <w:rStyle w:val="Hiperpovezava"/>
            <w:rFonts w:ascii="Times New Roman" w:eastAsia="Times New Roman" w:hAnsi="Times New Roman" w:cs="Times New Roman"/>
            <w:lang w:eastAsia="sl-SI"/>
          </w:rPr>
          <w:t>https://www.gov.si/zbirke/projekti-in-programi/nacrt-za-okrevanje-in-odpornost/</w:t>
        </w:r>
      </w:hyperlink>
    </w:p>
    <w:p w14:paraId="728562AC" w14:textId="57BF9C19" w:rsidR="00F20420" w:rsidRDefault="00F20420" w:rsidP="00E71521">
      <w:pPr>
        <w:jc w:val="both"/>
        <w:rPr>
          <w:rFonts w:eastAsia="Times New Roman"/>
          <w:b/>
          <w:lang w:eastAsia="sl-SI"/>
        </w:rPr>
      </w:pPr>
    </w:p>
    <w:p w14:paraId="6CD457CD" w14:textId="5E4885F2" w:rsidR="00852ACD" w:rsidRDefault="00852ACD" w:rsidP="00E71521">
      <w:pPr>
        <w:jc w:val="both"/>
        <w:rPr>
          <w:rFonts w:eastAsia="Times New Roman"/>
          <w:b/>
          <w:lang w:eastAsia="sl-SI"/>
        </w:rPr>
      </w:pPr>
    </w:p>
    <w:p w14:paraId="1F477174" w14:textId="77777777" w:rsidR="00852ACD" w:rsidRDefault="00852ACD" w:rsidP="00E71521">
      <w:pPr>
        <w:jc w:val="both"/>
        <w:rPr>
          <w:rFonts w:eastAsia="Times New Roman"/>
          <w:b/>
          <w:lang w:eastAsia="sl-SI"/>
        </w:rPr>
      </w:pPr>
      <w:bookmarkStart w:id="0" w:name="_GoBack"/>
      <w:bookmarkEnd w:id="0"/>
    </w:p>
    <w:p w14:paraId="14C522C5" w14:textId="69D3A70C" w:rsidR="00852ACD" w:rsidRDefault="00852ACD" w:rsidP="00E71521">
      <w:pPr>
        <w:jc w:val="both"/>
        <w:rPr>
          <w:rFonts w:eastAsia="Times New Roman"/>
          <w:b/>
          <w:lang w:eastAsia="sl-SI"/>
        </w:rPr>
      </w:pPr>
    </w:p>
    <w:p w14:paraId="06D4286D" w14:textId="541E7BE3" w:rsidR="00332D2C" w:rsidRDefault="00332D2C" w:rsidP="00E71521">
      <w:pPr>
        <w:jc w:val="both"/>
        <w:rPr>
          <w:rFonts w:ascii="Times New Roman" w:eastAsia="Times New Roman" w:hAnsi="Times New Roman" w:cs="Times New Roman"/>
          <w:b/>
          <w:lang w:eastAsia="sl-SI"/>
        </w:rPr>
      </w:pPr>
    </w:p>
    <w:p w14:paraId="5C9EDA23" w14:textId="218095C3" w:rsidR="003A0D79" w:rsidRPr="00332D2C" w:rsidRDefault="00050417" w:rsidP="00332D2C">
      <w:pPr>
        <w:jc w:val="both"/>
        <w:rPr>
          <w:rFonts w:ascii="Times New Roman" w:eastAsia="Times New Roman" w:hAnsi="Times New Roman" w:cs="Times New Roman"/>
          <w:b/>
          <w:lang w:eastAsia="sl-SI"/>
        </w:rPr>
      </w:pPr>
      <w:r>
        <w:rPr>
          <w:rFonts w:ascii="Times New Roman" w:eastAsia="Times New Roman" w:hAnsi="Times New Roman" w:cs="Times New Roman"/>
          <w:b/>
          <w:u w:val="single"/>
          <w:lang w:eastAsia="sl-SI"/>
        </w:rPr>
        <w:lastRenderedPageBreak/>
        <w:t>FOTOGRAFIJE</w:t>
      </w:r>
    </w:p>
    <w:p w14:paraId="55236288" w14:textId="10279052" w:rsidR="003A0D79" w:rsidRDefault="003A0D79" w:rsidP="003A0D79">
      <w:pPr>
        <w:spacing w:line="260" w:lineRule="atLeast"/>
        <w:jc w:val="both"/>
        <w:rPr>
          <w:rFonts w:ascii="Arial Narrow" w:eastAsia="Times New Roman" w:hAnsi="Arial Narrow" w:cs="Arial"/>
          <w:lang w:eastAsia="de-DE"/>
        </w:rPr>
      </w:pPr>
    </w:p>
    <w:p w14:paraId="58D858F4" w14:textId="77777777" w:rsidR="00852ACD" w:rsidRPr="003A0D79" w:rsidRDefault="00852ACD" w:rsidP="003A0D79">
      <w:pPr>
        <w:spacing w:line="260" w:lineRule="atLeast"/>
        <w:jc w:val="both"/>
        <w:rPr>
          <w:rFonts w:ascii="Arial Narrow" w:eastAsia="Times New Roman" w:hAnsi="Arial Narrow" w:cs="Arial"/>
          <w:lang w:eastAsia="de-DE"/>
        </w:rPr>
      </w:pPr>
    </w:p>
    <w:p w14:paraId="4987D1E0" w14:textId="5AFFC216" w:rsidR="003A0D79" w:rsidRPr="003A0D79" w:rsidRDefault="00D57CE5" w:rsidP="003A0D79">
      <w:pPr>
        <w:spacing w:line="260" w:lineRule="atLeast"/>
        <w:jc w:val="both"/>
        <w:rPr>
          <w:rFonts w:ascii="Arial Narrow" w:eastAsia="Times New Roman" w:hAnsi="Arial Narrow" w:cs="Arial"/>
          <w:lang w:eastAsia="de-DE"/>
        </w:rPr>
      </w:pPr>
      <w:r>
        <w:rPr>
          <w:rFonts w:ascii="Times New Roman" w:eastAsia="Times New Roman" w:hAnsi="Times New Roman" w:cs="Times New Roman"/>
          <w:b/>
          <w:noProof/>
          <w:lang w:eastAsia="sl-SI"/>
        </w:rPr>
        <w:drawing>
          <wp:anchor distT="0" distB="0" distL="114300" distR="114300" simplePos="0" relativeHeight="251659264" behindDoc="0" locked="0" layoutInCell="1" allowOverlap="1" wp14:anchorId="238963B4" wp14:editId="3CE84B6D">
            <wp:simplePos x="0" y="0"/>
            <wp:positionH relativeFrom="column">
              <wp:posOffset>416941</wp:posOffset>
            </wp:positionH>
            <wp:positionV relativeFrom="paragraph">
              <wp:posOffset>73127</wp:posOffset>
            </wp:positionV>
            <wp:extent cx="2381250" cy="3319780"/>
            <wp:effectExtent l="0" t="0" r="0" b="0"/>
            <wp:wrapNone/>
            <wp:docPr id="4" name="Slika 4" descr="Slika, ki vsebuje besede na prostem, okno, stavba, nepremičnin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na prostem, okno, stavba, nepremičnina&#10;&#10;Vsebina, ustvarjena z umetno inteligenco, morda ni praviln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3553" cy="3322991"/>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eastAsia="Times New Roman" w:hAnsi="Arial Narrow" w:cs="Arial"/>
          <w:noProof/>
          <w:lang w:eastAsia="de-DE"/>
        </w:rPr>
        <w:drawing>
          <wp:anchor distT="0" distB="0" distL="114300" distR="114300" simplePos="0" relativeHeight="251658240" behindDoc="0" locked="0" layoutInCell="1" allowOverlap="1" wp14:anchorId="6C91925F" wp14:editId="6362A875">
            <wp:simplePos x="0" y="0"/>
            <wp:positionH relativeFrom="column">
              <wp:posOffset>2794178</wp:posOffset>
            </wp:positionH>
            <wp:positionV relativeFrom="paragraph">
              <wp:posOffset>75463</wp:posOffset>
            </wp:positionV>
            <wp:extent cx="2388185" cy="3327095"/>
            <wp:effectExtent l="0" t="0" r="0" b="6985"/>
            <wp:wrapNone/>
            <wp:docPr id="1" name="Slika 1" descr="Slika, ki vsebuje besede na prostem, nebo, drevo, okno&#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na prostem, nebo, drevo, okno&#10;&#10;Vsebina, ustvarjena z umetno inteligenco, morda ni praviln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8185" cy="3327095"/>
                    </a:xfrm>
                    <a:prstGeom prst="rect">
                      <a:avLst/>
                    </a:prstGeom>
                  </pic:spPr>
                </pic:pic>
              </a:graphicData>
            </a:graphic>
            <wp14:sizeRelH relativeFrom="margin">
              <wp14:pctWidth>0</wp14:pctWidth>
            </wp14:sizeRelH>
            <wp14:sizeRelV relativeFrom="margin">
              <wp14:pctHeight>0</wp14:pctHeight>
            </wp14:sizeRelV>
          </wp:anchor>
        </w:drawing>
      </w:r>
    </w:p>
    <w:p w14:paraId="7A8B4960" w14:textId="454C8AED" w:rsidR="003A0D79" w:rsidRPr="003A0D79" w:rsidRDefault="003A0D79" w:rsidP="003A0D79">
      <w:pPr>
        <w:spacing w:line="260" w:lineRule="atLeast"/>
        <w:jc w:val="both"/>
        <w:rPr>
          <w:rFonts w:ascii="Arial Narrow" w:eastAsia="Times New Roman" w:hAnsi="Arial Narrow" w:cs="Arial"/>
          <w:lang w:eastAsia="de-DE"/>
        </w:rPr>
      </w:pPr>
    </w:p>
    <w:p w14:paraId="4C8AE142" w14:textId="77777777" w:rsidR="003A0D79" w:rsidRPr="003A0D79" w:rsidRDefault="003A0D79" w:rsidP="003A0D79">
      <w:pPr>
        <w:spacing w:line="260" w:lineRule="atLeast"/>
        <w:jc w:val="both"/>
        <w:rPr>
          <w:rFonts w:ascii="Arial Narrow" w:eastAsia="Times New Roman" w:hAnsi="Arial Narrow" w:cs="Arial"/>
          <w:lang w:eastAsia="de-DE"/>
        </w:rPr>
      </w:pPr>
    </w:p>
    <w:p w14:paraId="06F084B6" w14:textId="77777777" w:rsidR="003A0D79" w:rsidRPr="003A0D79" w:rsidRDefault="003A0D79" w:rsidP="003A0D79">
      <w:pPr>
        <w:spacing w:line="260" w:lineRule="atLeast"/>
        <w:jc w:val="both"/>
        <w:rPr>
          <w:rFonts w:ascii="Arial Narrow" w:eastAsia="Times New Roman" w:hAnsi="Arial Narrow" w:cs="Arial"/>
          <w:lang w:eastAsia="de-DE"/>
        </w:rPr>
      </w:pPr>
    </w:p>
    <w:p w14:paraId="541FE487" w14:textId="22E2A1F5" w:rsidR="003A0D79" w:rsidRPr="003A0D79" w:rsidRDefault="003A0D79" w:rsidP="003A0D79">
      <w:pPr>
        <w:spacing w:line="260" w:lineRule="atLeast"/>
        <w:jc w:val="both"/>
        <w:rPr>
          <w:rFonts w:ascii="Arial Narrow" w:eastAsia="Times New Roman" w:hAnsi="Arial Narrow" w:cs="Arial"/>
          <w:lang w:eastAsia="de-DE"/>
        </w:rPr>
      </w:pPr>
    </w:p>
    <w:sectPr w:rsidR="003A0D79" w:rsidRPr="003A0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A98"/>
    <w:multiLevelType w:val="hybridMultilevel"/>
    <w:tmpl w:val="13668FAA"/>
    <w:lvl w:ilvl="0" w:tplc="130AD39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9D1FE1"/>
    <w:multiLevelType w:val="hybridMultilevel"/>
    <w:tmpl w:val="6C207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E52A3C"/>
    <w:multiLevelType w:val="hybridMultilevel"/>
    <w:tmpl w:val="F95E11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7976B1"/>
    <w:multiLevelType w:val="hybridMultilevel"/>
    <w:tmpl w:val="4EEE73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B15AD2"/>
    <w:multiLevelType w:val="hybridMultilevel"/>
    <w:tmpl w:val="F6FA5FE2"/>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6007DC"/>
    <w:multiLevelType w:val="hybridMultilevel"/>
    <w:tmpl w:val="2A961E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3691B88"/>
    <w:multiLevelType w:val="hybridMultilevel"/>
    <w:tmpl w:val="D5B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D7961"/>
    <w:multiLevelType w:val="hybridMultilevel"/>
    <w:tmpl w:val="ACFE058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801F7F"/>
    <w:multiLevelType w:val="hybridMultilevel"/>
    <w:tmpl w:val="29DC66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4"/>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51"/>
    <w:rsid w:val="000051D3"/>
    <w:rsid w:val="00050417"/>
    <w:rsid w:val="000E2693"/>
    <w:rsid w:val="001224DF"/>
    <w:rsid w:val="00163078"/>
    <w:rsid w:val="00172947"/>
    <w:rsid w:val="001A5383"/>
    <w:rsid w:val="001F209C"/>
    <w:rsid w:val="002458AC"/>
    <w:rsid w:val="002A7577"/>
    <w:rsid w:val="00332D2C"/>
    <w:rsid w:val="00372C7F"/>
    <w:rsid w:val="0037740E"/>
    <w:rsid w:val="003A0D79"/>
    <w:rsid w:val="003D164B"/>
    <w:rsid w:val="00423E53"/>
    <w:rsid w:val="00427117"/>
    <w:rsid w:val="00470FF5"/>
    <w:rsid w:val="004A7DBF"/>
    <w:rsid w:val="004B2B91"/>
    <w:rsid w:val="00586FDC"/>
    <w:rsid w:val="00594DBE"/>
    <w:rsid w:val="005A0132"/>
    <w:rsid w:val="006C4D07"/>
    <w:rsid w:val="00775844"/>
    <w:rsid w:val="007A7CCE"/>
    <w:rsid w:val="007D07EC"/>
    <w:rsid w:val="007F1B6C"/>
    <w:rsid w:val="00810959"/>
    <w:rsid w:val="00852ACD"/>
    <w:rsid w:val="008648C1"/>
    <w:rsid w:val="008C4DA6"/>
    <w:rsid w:val="008D3D44"/>
    <w:rsid w:val="008F1E6A"/>
    <w:rsid w:val="00901520"/>
    <w:rsid w:val="00904E02"/>
    <w:rsid w:val="0091649E"/>
    <w:rsid w:val="00926CBA"/>
    <w:rsid w:val="00946400"/>
    <w:rsid w:val="00981B34"/>
    <w:rsid w:val="00A35C79"/>
    <w:rsid w:val="00AC133C"/>
    <w:rsid w:val="00AD3D3A"/>
    <w:rsid w:val="00B50A51"/>
    <w:rsid w:val="00BF2B16"/>
    <w:rsid w:val="00C20184"/>
    <w:rsid w:val="00C85878"/>
    <w:rsid w:val="00D57CE5"/>
    <w:rsid w:val="00E23136"/>
    <w:rsid w:val="00E60424"/>
    <w:rsid w:val="00E71521"/>
    <w:rsid w:val="00EC12E2"/>
    <w:rsid w:val="00EE2636"/>
    <w:rsid w:val="00EE72B8"/>
    <w:rsid w:val="00F1697E"/>
    <w:rsid w:val="00F20420"/>
    <w:rsid w:val="00F82D84"/>
    <w:rsid w:val="00F900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AAE4"/>
  <w15:chartTrackingRefBased/>
  <w15:docId w15:val="{61B6AEF8-3516-4DFF-9BED-3521B44E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50A51"/>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
    <w:basedOn w:val="Navaden"/>
    <w:link w:val="OdstavekseznamaZnak"/>
    <w:uiPriority w:val="34"/>
    <w:qFormat/>
    <w:rsid w:val="00F900D0"/>
    <w:pPr>
      <w:overflowPunct w:val="0"/>
      <w:autoSpaceDE w:val="0"/>
      <w:autoSpaceDN w:val="0"/>
      <w:adjustRightInd w:val="0"/>
      <w:spacing w:after="120" w:line="288" w:lineRule="auto"/>
      <w:ind w:left="720"/>
      <w:contextualSpacing/>
      <w:textAlignment w:val="baseline"/>
    </w:pPr>
    <w:rPr>
      <w:rFonts w:ascii="Times New Roman" w:eastAsia="Times New Roman" w:hAnsi="Times New Roman" w:cs="Times New Roman"/>
      <w:sz w:val="24"/>
      <w:szCs w:val="20"/>
      <w:lang w:eastAsia="sl-SI"/>
    </w:rPr>
  </w:style>
  <w:style w:type="character" w:customStyle="1" w:styleId="OdstavekseznamaZnak">
    <w:name w:val="Odstavek seznama Znak"/>
    <w:aliases w:val="za tekst Znak"/>
    <w:link w:val="Odstavekseznama"/>
    <w:uiPriority w:val="34"/>
    <w:rsid w:val="00F900D0"/>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2458AC"/>
    <w:rPr>
      <w:sz w:val="16"/>
      <w:szCs w:val="16"/>
    </w:rPr>
  </w:style>
  <w:style w:type="paragraph" w:styleId="Pripombabesedilo">
    <w:name w:val="annotation text"/>
    <w:basedOn w:val="Navaden"/>
    <w:link w:val="PripombabesediloZnak"/>
    <w:uiPriority w:val="99"/>
    <w:semiHidden/>
    <w:unhideWhenUsed/>
    <w:rsid w:val="002458AC"/>
    <w:rPr>
      <w:sz w:val="20"/>
      <w:szCs w:val="20"/>
    </w:rPr>
  </w:style>
  <w:style w:type="character" w:customStyle="1" w:styleId="PripombabesediloZnak">
    <w:name w:val="Pripomba – besedilo Znak"/>
    <w:basedOn w:val="Privzetapisavaodstavka"/>
    <w:link w:val="Pripombabesedilo"/>
    <w:uiPriority w:val="99"/>
    <w:semiHidden/>
    <w:rsid w:val="002458AC"/>
    <w:rPr>
      <w:sz w:val="20"/>
      <w:szCs w:val="20"/>
    </w:rPr>
  </w:style>
  <w:style w:type="paragraph" w:styleId="Zadevapripombe">
    <w:name w:val="annotation subject"/>
    <w:basedOn w:val="Pripombabesedilo"/>
    <w:next w:val="Pripombabesedilo"/>
    <w:link w:val="ZadevapripombeZnak"/>
    <w:uiPriority w:val="99"/>
    <w:semiHidden/>
    <w:unhideWhenUsed/>
    <w:rsid w:val="002458AC"/>
    <w:rPr>
      <w:b/>
      <w:bCs/>
    </w:rPr>
  </w:style>
  <w:style w:type="character" w:customStyle="1" w:styleId="ZadevapripombeZnak">
    <w:name w:val="Zadeva pripombe Znak"/>
    <w:basedOn w:val="PripombabesediloZnak"/>
    <w:link w:val="Zadevapripombe"/>
    <w:uiPriority w:val="99"/>
    <w:semiHidden/>
    <w:rsid w:val="002458AC"/>
    <w:rPr>
      <w:b/>
      <w:bCs/>
      <w:sz w:val="20"/>
      <w:szCs w:val="20"/>
    </w:rPr>
  </w:style>
  <w:style w:type="paragraph" w:styleId="Besedilooblaka">
    <w:name w:val="Balloon Text"/>
    <w:basedOn w:val="Navaden"/>
    <w:link w:val="BesedilooblakaZnak"/>
    <w:uiPriority w:val="99"/>
    <w:semiHidden/>
    <w:unhideWhenUsed/>
    <w:rsid w:val="002458A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458AC"/>
    <w:rPr>
      <w:rFonts w:ascii="Segoe UI" w:hAnsi="Segoe UI" w:cs="Segoe UI"/>
      <w:sz w:val="18"/>
      <w:szCs w:val="18"/>
    </w:rPr>
  </w:style>
  <w:style w:type="character" w:styleId="Hiperpovezava">
    <w:name w:val="Hyperlink"/>
    <w:basedOn w:val="Privzetapisavaodstavka"/>
    <w:uiPriority w:val="99"/>
    <w:unhideWhenUsed/>
    <w:rsid w:val="000E2693"/>
    <w:rPr>
      <w:color w:val="0563C1" w:themeColor="hyperlink"/>
      <w:u w:val="single"/>
    </w:rPr>
  </w:style>
  <w:style w:type="paragraph" w:styleId="Navadensplet">
    <w:name w:val="Normal (Web)"/>
    <w:basedOn w:val="Navaden"/>
    <w:uiPriority w:val="99"/>
    <w:unhideWhenUsed/>
    <w:rsid w:val="00C20184"/>
    <w:pPr>
      <w:spacing w:before="100" w:beforeAutospacing="1" w:after="100" w:afterAutospacing="1"/>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F20420"/>
    <w:rPr>
      <w:color w:val="605E5C"/>
      <w:shd w:val="clear" w:color="auto" w:fill="E1DFDD"/>
    </w:rPr>
  </w:style>
  <w:style w:type="paragraph" w:styleId="Revizija">
    <w:name w:val="Revision"/>
    <w:hidden/>
    <w:uiPriority w:val="99"/>
    <w:semiHidden/>
    <w:rsid w:val="005A0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3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nacrt-za-okrevanje-in-odpornos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B2C40C-CB62-492A-BFA0-389274E6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4</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Pintar Oblak</dc:creator>
  <cp:keywords/>
  <dc:description/>
  <cp:lastModifiedBy>Maja Vesel</cp:lastModifiedBy>
  <cp:revision>2</cp:revision>
  <dcterms:created xsi:type="dcterms:W3CDTF">2025-06-17T08:10:00Z</dcterms:created>
  <dcterms:modified xsi:type="dcterms:W3CDTF">2025-06-17T08:10:00Z</dcterms:modified>
</cp:coreProperties>
</file>